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6660"/>
        </w:tabs>
        <w:spacing w:before="180" w:lineRule="auto"/>
        <w:ind w:right="300"/>
        <w:jc w:val="both"/>
        <w:rPr>
          <w:rFonts w:ascii="Arial" w:cs="Arial" w:eastAsia="Arial" w:hAnsi="Arial"/>
          <w:i w:val="1"/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660"/>
        </w:tabs>
        <w:spacing w:before="180" w:lineRule="auto"/>
        <w:ind w:left="285" w:right="300" w:firstLine="0"/>
        <w:jc w:val="center"/>
        <w:rPr>
          <w:rFonts w:ascii="Arial" w:cs="Arial" w:eastAsia="Arial" w:hAnsi="Arial"/>
          <w:b w:val="1"/>
          <w:i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highlight w:val="white"/>
          <w:u w:val="single"/>
          <w:rtl w:val="0"/>
        </w:rPr>
        <w:t xml:space="preserve">La escuela en casa – Secuencia de actividades con orientaciones para padres.</w:t>
      </w:r>
    </w:p>
    <w:p w:rsidR="00000000" w:rsidDel="00000000" w:rsidP="00000000" w:rsidRDefault="00000000" w:rsidRPr="00000000" w14:paraId="00000004">
      <w:pPr>
        <w:tabs>
          <w:tab w:val="left" w:pos="6660"/>
        </w:tabs>
        <w:spacing w:before="180" w:lineRule="auto"/>
        <w:ind w:left="285" w:right="300" w:firstLine="0"/>
        <w:jc w:val="both"/>
        <w:rPr>
          <w:rFonts w:ascii="Arial" w:cs="Arial" w:eastAsia="Arial" w:hAnsi="Arial"/>
          <w:b w:val="1"/>
          <w:i w:val="1"/>
          <w:color w:val="ff0000"/>
          <w:sz w:val="44"/>
          <w:szCs w:val="4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44"/>
          <w:szCs w:val="44"/>
          <w:highlight w:val="white"/>
          <w:u w:val="single"/>
          <w:rtl w:val="0"/>
        </w:rPr>
        <w:t xml:space="preserve">Fecha límite de entrega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44"/>
          <w:szCs w:val="44"/>
          <w:highlight w:val="white"/>
          <w:rtl w:val="0"/>
        </w:rPr>
        <w:t xml:space="preserve">: lunes 26 de  octubre.</w:t>
      </w:r>
    </w:p>
    <w:p w:rsidR="00000000" w:rsidDel="00000000" w:rsidP="00000000" w:rsidRDefault="00000000" w:rsidRPr="00000000" w14:paraId="00000005">
      <w:pPr>
        <w:ind w:right="302"/>
        <w:jc w:val="both"/>
        <w:rPr>
          <w:rFonts w:ascii="Arial" w:cs="Arial" w:eastAsia="Arial" w:hAnsi="Arial"/>
          <w:b w:val="1"/>
          <w:color w:val="7030a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rben" w:cs="Corben" w:eastAsia="Corben" w:hAnsi="Corbe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302"/>
        <w:jc w:val="center"/>
        <w:rPr>
          <w:rFonts w:ascii="Overlock" w:cs="Overlock" w:eastAsia="Overlock" w:hAnsi="Overlock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Overlock" w:cs="Overlock" w:eastAsia="Overlock" w:hAnsi="Overlock"/>
          <w:b w:val="1"/>
          <w:color w:val="ff0000"/>
          <w:sz w:val="28"/>
          <w:szCs w:val="28"/>
          <w:u w:val="single"/>
          <w:rtl w:val="0"/>
        </w:rPr>
        <w:t xml:space="preserve">Agenda de cuentos.</w:t>
      </w:r>
    </w:p>
    <w:p w:rsidR="00000000" w:rsidDel="00000000" w:rsidP="00000000" w:rsidRDefault="00000000" w:rsidRPr="00000000" w14:paraId="00000008">
      <w:pPr>
        <w:ind w:right="302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 invita a los niños  a hacer una escucha atenta de la fábula enviada: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“Los tres chivos vivos”.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alumno le contará al adulto lo escuchado en el cuento.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Arial" w:cs="Arial" w:eastAsia="Arial" w:hAnsi="Arial"/>
          <w:b w:val="1"/>
          <w:color w:val="7030a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80" w:lineRule="auto"/>
        <w:ind w:right="300"/>
        <w:jc w:val="both"/>
        <w:rPr>
          <w:rFonts w:ascii="Arial" w:cs="Arial" w:eastAsia="Arial" w:hAnsi="Arial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u w:val="single"/>
          <w:rtl w:val="0"/>
        </w:rPr>
        <w:t xml:space="preserve">En el cuaderno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before="0" w:line="276" w:lineRule="auto"/>
        <w:ind w:left="1440" w:right="300" w:hanging="360"/>
        <w:jc w:val="both"/>
        <w:rPr>
          <w:rFonts w:ascii="Arial" w:cs="Arial" w:eastAsia="Arial" w:hAnsi="Arial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A través del autodictado el alumno escribirá: 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before="0" w:line="276" w:lineRule="auto"/>
        <w:ind w:left="2160" w:right="300" w:hanging="360"/>
        <w:jc w:val="both"/>
        <w:rPr>
          <w:rFonts w:ascii="Arial" w:cs="Arial" w:eastAsia="Arial" w:hAnsi="Arial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Fecha completa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before="0" w:line="276" w:lineRule="auto"/>
        <w:ind w:left="2160" w:right="300" w:hanging="360"/>
        <w:jc w:val="both"/>
        <w:rPr>
          <w:rFonts w:ascii="Arial" w:cs="Arial" w:eastAsia="Arial" w:hAnsi="Arial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Nombre completo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before="0" w:line="276" w:lineRule="auto"/>
        <w:ind w:left="2160" w:right="300" w:hanging="360"/>
        <w:jc w:val="both"/>
        <w:rPr>
          <w:rFonts w:ascii="Arial" w:cs="Arial" w:eastAsia="Arial" w:hAnsi="Arial"/>
          <w:b w:val="1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Escritura del título: 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ESCUCHAMOS: LOS TRES CHIVOS VIVOS.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before="0" w:line="276" w:lineRule="auto"/>
        <w:ind w:left="2160" w:right="300" w:hanging="360"/>
        <w:rPr>
          <w:rFonts w:ascii="Arial" w:cs="Arial" w:eastAsia="Arial" w:hAnsi="Arial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Se hace un punto de color y se escribe: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2880" w:right="300" w:hanging="360"/>
        <w:jc w:val="both"/>
        <w:rPr>
          <w:rFonts w:ascii="Arial" w:cs="Arial" w:eastAsia="Arial" w:hAnsi="Arial"/>
          <w:b w:val="1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ESCRIBO LA LISTA DE PERSONAJES.</w:t>
      </w:r>
    </w:p>
    <w:p w:rsidR="00000000" w:rsidDel="00000000" w:rsidP="00000000" w:rsidRDefault="00000000" w:rsidRPr="00000000" w14:paraId="00000013">
      <w:pPr>
        <w:ind w:right="30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Continuamos trabajando con el texto escuchado. Les propongo que el niño escriba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cómo termina la fábula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El adulto puede guiar para construir la idea del final. </w:t>
      </w:r>
    </w:p>
    <w:p w:rsidR="00000000" w:rsidDel="00000000" w:rsidP="00000000" w:rsidRDefault="00000000" w:rsidRPr="00000000" w14:paraId="00000016">
      <w:pPr>
        <w:ind w:right="302"/>
        <w:jc w:val="both"/>
        <w:rPr>
          <w:rFonts w:ascii="Arial" w:cs="Arial" w:eastAsia="Arial" w:hAnsi="Arial"/>
          <w:b w:val="1"/>
          <w:color w:val="7030a0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line="259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Recordamos cómo se debe hacer la escritura: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776" w:right="302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Una vez terminada la escritura, el adulto ayuda al niño a leer lo que escribió. Si se encuentra algo que no está bien, se marca preguntando por ejemplo: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¿Qué quisiste poner ahí? ¿Dice eso?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(se pronuncia la palabra para indicar si falta o sobra alguna letra) </w:t>
      </w:r>
    </w:p>
    <w:p w:rsidR="00000000" w:rsidDel="00000000" w:rsidP="00000000" w:rsidRDefault="00000000" w:rsidRPr="00000000" w14:paraId="00000019">
      <w:pPr>
        <w:ind w:left="1776" w:right="30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adulto marca con un guión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(-)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donde falta o sobra la letra. Se sigue la lectura de la oración y al encontrar otra dificultar se procede de la misma manera.</w:t>
      </w:r>
    </w:p>
    <w:p w:rsidR="00000000" w:rsidDel="00000000" w:rsidP="00000000" w:rsidRDefault="00000000" w:rsidRPr="00000000" w14:paraId="0000001A">
      <w:pPr>
        <w:ind w:right="30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776" w:right="302" w:hanging="360"/>
        <w:jc w:val="both"/>
        <w:rPr>
          <w:rFonts w:ascii="Arial" w:cs="Arial" w:eastAsia="Arial" w:hAnsi="Arial"/>
          <w:b w:val="1"/>
          <w:color w:val="7030a0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Ahora se le propone al niño escribirlo nuevamente en forma correcta, debajo.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302"/>
        <w:rPr>
          <w:rFonts w:ascii="Corben" w:cs="Corben" w:eastAsia="Corben" w:hAnsi="Corben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6660"/>
        </w:tabs>
        <w:spacing w:after="0" w:line="276" w:lineRule="auto"/>
        <w:ind w:left="720" w:firstLine="0"/>
        <w:rPr>
          <w:rFonts w:ascii="Corben" w:cs="Corben" w:eastAsia="Corben" w:hAnsi="Corben"/>
          <w:color w:val="ff0000"/>
          <w:sz w:val="28"/>
          <w:szCs w:val="28"/>
        </w:rPr>
      </w:pPr>
      <w:r w:rsidDel="00000000" w:rsidR="00000000" w:rsidRPr="00000000">
        <w:rPr>
          <w:rFonts w:ascii="Corben" w:cs="Corben" w:eastAsia="Corben" w:hAnsi="Corben"/>
          <w:color w:val="ff0000"/>
          <w:sz w:val="28"/>
          <w:szCs w:val="28"/>
          <w:rtl w:val="0"/>
        </w:rPr>
        <w:t xml:space="preserve">Figuritas repetidas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pos="6660"/>
        </w:tabs>
        <w:spacing w:after="0" w:line="276" w:lineRule="auto"/>
        <w:ind w:left="64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Leé la situación con atención para poder trabajar.</w:t>
      </w:r>
    </w:p>
    <w:p w:rsidR="00000000" w:rsidDel="00000000" w:rsidP="00000000" w:rsidRDefault="00000000" w:rsidRPr="00000000" w14:paraId="0000001F">
      <w:pPr>
        <w:tabs>
          <w:tab w:val="left" w:pos="6660"/>
        </w:tabs>
        <w:spacing w:after="160" w:line="259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RAMÓN LE CAMBIÓ A SOFÍA 5 FIGURITAS REPETIDAS POR UNAS QUE ELLOS NO TENÍAN.  ESTAS SON LAS FIGURITAS.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533400</wp:posOffset>
                </wp:positionV>
                <wp:extent cx="5469255" cy="2000250"/>
                <wp:effectExtent b="0" l="0" r="0" t="0"/>
                <wp:wrapNone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11373" y="2779875"/>
                          <a:ext cx="5469255" cy="2000250"/>
                          <a:chOff x="2611373" y="2779875"/>
                          <a:chExt cx="5469255" cy="2000250"/>
                        </a:xfrm>
                      </wpg:grpSpPr>
                      <wpg:grpSp>
                        <wpg:cNvGrpSpPr/>
                        <wpg:grpSpPr>
                          <a:xfrm>
                            <a:off x="2611373" y="2779875"/>
                            <a:ext cx="5469255" cy="2000250"/>
                            <a:chOff x="0" y="0"/>
                            <a:chExt cx="5821680" cy="17449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21675" cy="174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20955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24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09675" y="11430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73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343150" y="200025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91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476625" y="22860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49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610100" y="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68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533400</wp:posOffset>
                </wp:positionV>
                <wp:extent cx="5469255" cy="200025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9255" cy="2000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pos="3240"/>
          <w:tab w:val="left" w:pos="6180"/>
        </w:tabs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2304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22">
      <w:pPr>
        <w:tabs>
          <w:tab w:val="left" w:pos="2304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23">
      <w:pPr>
        <w:tabs>
          <w:tab w:val="left" w:pos="2688"/>
        </w:tabs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24">
      <w:pPr>
        <w:tabs>
          <w:tab w:val="left" w:pos="2688"/>
        </w:tabs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</w:t>
        <w:tab/>
      </w:r>
    </w:p>
    <w:p w:rsidR="00000000" w:rsidDel="00000000" w:rsidP="00000000" w:rsidRDefault="00000000" w:rsidRPr="00000000" w14:paraId="00000025">
      <w:pPr>
        <w:tabs>
          <w:tab w:val="left" w:pos="2688"/>
        </w:tabs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tabs>
          <w:tab w:val="left" w:pos="2304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27">
      <w:pPr>
        <w:tabs>
          <w:tab w:val="left" w:pos="3240"/>
          <w:tab w:val="left" w:pos="6180"/>
        </w:tabs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adulto a través de una conversación con el niño debe:</w:t>
      </w:r>
    </w:p>
    <w:p w:rsidR="00000000" w:rsidDel="00000000" w:rsidP="00000000" w:rsidRDefault="00000000" w:rsidRPr="00000000" w14:paraId="00000029">
      <w:pPr>
        <w:spacing w:after="0" w:line="276" w:lineRule="auto"/>
        <w:ind w:left="21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21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reconocer el número de cada figurita; 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armar ese número con los palitos identificando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dieces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 y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unos sueltos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”; </w:t>
      </w:r>
    </w:p>
    <w:p w:rsidR="00000000" w:rsidDel="00000000" w:rsidP="00000000" w:rsidRDefault="00000000" w:rsidRPr="00000000" w14:paraId="0000002D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decir a qué redondo pertenece ese número y</w:t>
      </w:r>
    </w:p>
    <w:p w:rsidR="00000000" w:rsidDel="00000000" w:rsidP="00000000" w:rsidRDefault="00000000" w:rsidRPr="00000000" w14:paraId="0000002E">
      <w:pPr>
        <w:numPr>
          <w:ilvl w:val="2"/>
          <w:numId w:val="4"/>
        </w:numPr>
        <w:spacing w:after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anotar el número de la figurita en la grilla.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720" w:hanging="360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Escribe, en el cuaderno, el nombre de los números de estas figuritas.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3240"/>
          <w:tab w:val="left" w:pos="5784"/>
          <w:tab w:val="left" w:pos="6180"/>
        </w:tabs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3240"/>
          <w:tab w:val="left" w:pos="5784"/>
          <w:tab w:val="left" w:pos="6180"/>
        </w:tabs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3240"/>
          <w:tab w:val="left" w:pos="5784"/>
          <w:tab w:val="left" w:pos="6180"/>
        </w:tabs>
        <w:spacing w:after="0" w:line="276" w:lineRule="auto"/>
        <w:ind w:left="720" w:firstLine="0"/>
        <w:rPr>
          <w:rFonts w:ascii="Corben" w:cs="Corben" w:eastAsia="Corben" w:hAnsi="Corben"/>
          <w:color w:val="ff0000"/>
          <w:sz w:val="28"/>
          <w:szCs w:val="28"/>
        </w:rPr>
      </w:pPr>
      <w:r w:rsidDel="00000000" w:rsidR="00000000" w:rsidRPr="00000000">
        <w:rPr>
          <w:rFonts w:ascii="Corben" w:cs="Corben" w:eastAsia="Corben" w:hAnsi="Corben"/>
          <w:color w:val="ff0000"/>
          <w:sz w:val="28"/>
          <w:szCs w:val="28"/>
          <w:rtl w:val="0"/>
        </w:rPr>
        <w:t xml:space="preserve">¡Más números en la grilla!</w:t>
      </w:r>
    </w:p>
    <w:p w:rsidR="00000000" w:rsidDel="00000000" w:rsidP="00000000" w:rsidRDefault="00000000" w:rsidRPr="00000000" w14:paraId="00000033">
      <w:pPr>
        <w:tabs>
          <w:tab w:val="left" w:pos="3240"/>
          <w:tab w:val="left" w:pos="5784"/>
          <w:tab w:val="left" w:pos="6180"/>
        </w:tabs>
        <w:spacing w:after="0" w:line="276" w:lineRule="auto"/>
        <w:ind w:left="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Lectura por parte del adulto de las siguientes pistas para que el niño ante la escucha pueda descubrir y anotar los números en la grilla.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3240"/>
          <w:tab w:val="left" w:pos="5784"/>
          <w:tab w:val="left" w:pos="6180"/>
        </w:tabs>
        <w:spacing w:after="0" w:line="276" w:lineRule="auto"/>
        <w:ind w:left="720" w:firstLine="0"/>
        <w:jc w:val="both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3240"/>
          <w:tab w:val="left" w:pos="5784"/>
          <w:tab w:val="left" w:pos="6180"/>
        </w:tabs>
        <w:spacing w:after="0" w:line="276" w:lineRule="auto"/>
        <w:jc w:val="both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Pistas: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Completa los números que faltan en la columna del 9.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Escribe los números que le faltan del redondo del 20.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Escribe los números que faltan en la fila del redondo del 80.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Anota el número 30 y los que faltan en esa fila.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Escribe el que está antes y después del 42 y el que está antes y el que le sigue al 47.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Anota el número que está entre 90 y 92.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Completa los números que faltan en la columna de los números terminados en 5.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Escribe el redondo del 77 y el 79 y todos los demás que pertenezcan a ese redondo.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Completa los números que faltan en la columna del 6.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tabs>
          <w:tab w:val="left" w:pos="3240"/>
          <w:tab w:val="left" w:pos="5784"/>
          <w:tab w:val="left" w:pos="6180"/>
        </w:tabs>
        <w:spacing w:line="276" w:lineRule="auto"/>
        <w:ind w:left="106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Escribe los números anteriores al 14 que falten en la grilla.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el redondo del 11 y todos los números que falta en esa fila.</w:t>
      </w:r>
    </w:p>
    <w:p w:rsidR="00000000" w:rsidDel="00000000" w:rsidP="00000000" w:rsidRDefault="00000000" w:rsidRPr="00000000" w14:paraId="00000042">
      <w:pPr>
        <w:tabs>
          <w:tab w:val="left" w:pos="3240"/>
          <w:tab w:val="left" w:pos="5784"/>
          <w:tab w:val="left" w:pos="6180"/>
        </w:tabs>
        <w:spacing w:after="0" w:line="276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Una vez que se haya completado la grilla con los números según las pistas; el adulto preguntará: 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tabs>
          <w:tab w:val="left" w:pos="3240"/>
          <w:tab w:val="left" w:pos="5784"/>
          <w:tab w:val="left" w:pos="6180"/>
        </w:tabs>
        <w:spacing w:after="0" w:line="276" w:lineRule="auto"/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¿Qué números faltan anotar en la grilla? ¿Cómo se llaman? ¿Te animas a decir pistas para luego ubicarlos?</w:t>
      </w:r>
    </w:p>
    <w:p w:rsidR="00000000" w:rsidDel="00000000" w:rsidP="00000000" w:rsidRDefault="00000000" w:rsidRPr="00000000" w14:paraId="00000045">
      <w:pPr>
        <w:tabs>
          <w:tab w:val="left" w:pos="3240"/>
          <w:tab w:val="left" w:pos="5784"/>
          <w:tab w:val="left" w:pos="6180"/>
        </w:tabs>
        <w:spacing w:after="160" w:line="259" w:lineRule="auto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En el cuaderno: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before="160" w:line="276" w:lineRule="auto"/>
        <w:ind w:left="643" w:right="300" w:hanging="360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A través del autodictado se escribirá: 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before="0" w:line="276" w:lineRule="auto"/>
        <w:ind w:left="2160" w:right="300" w:hanging="360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Fecha completa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before="0" w:line="276" w:lineRule="auto"/>
        <w:ind w:left="2160" w:right="300" w:hanging="360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Nombre completo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before="0" w:line="276" w:lineRule="auto"/>
        <w:ind w:left="2160" w:right="300" w:hanging="360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Escritura del título: </w:t>
      </w: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MÁS FIGURITAS.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before="0" w:line="276" w:lineRule="auto"/>
        <w:ind w:left="2160" w:right="300" w:hanging="360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Se hace un punto de color y se escribe: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59" w:lineRule="auto"/>
        <w:ind w:left="785" w:hanging="360"/>
        <w:rPr>
          <w:rFonts w:ascii="Corben" w:cs="Corben" w:eastAsia="Corben" w:hAnsi="Corben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ESCRIBO EL NOMBRE DE LOS NÚMEROS QUE ESTÁN EN LAS FIGURITAS.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line="259" w:lineRule="auto"/>
        <w:ind w:left="785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COMPLETAMOS LA GRILLA NUMÉRICA.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(Ejemplo: anoto el número de la figurita y al lado su nombre) </w:t>
      </w:r>
    </w:p>
    <w:p w:rsidR="00000000" w:rsidDel="00000000" w:rsidP="00000000" w:rsidRDefault="00000000" w:rsidRPr="00000000" w14:paraId="00000050">
      <w:pPr>
        <w:tabs>
          <w:tab w:val="left" w:pos="3240"/>
          <w:tab w:val="left" w:pos="6180"/>
        </w:tabs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3240"/>
          <w:tab w:val="left" w:pos="6180"/>
        </w:tabs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26 – VEINTISEIS</w:t>
      </w:r>
    </w:p>
    <w:p w:rsidR="00000000" w:rsidDel="00000000" w:rsidP="00000000" w:rsidRDefault="00000000" w:rsidRPr="00000000" w14:paraId="00000052">
      <w:pPr>
        <w:tabs>
          <w:tab w:val="left" w:pos="3240"/>
          <w:tab w:val="left" w:pos="6180"/>
        </w:tabs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</w:t>
      </w:r>
    </w:p>
    <w:p w:rsidR="00000000" w:rsidDel="00000000" w:rsidP="00000000" w:rsidRDefault="00000000" w:rsidRPr="00000000" w14:paraId="00000053">
      <w:pPr>
        <w:tabs>
          <w:tab w:val="left" w:pos="3240"/>
          <w:tab w:val="left" w:pos="6180"/>
        </w:tabs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4">
      <w:pPr>
        <w:tabs>
          <w:tab w:val="left" w:pos="6660"/>
        </w:tabs>
        <w:spacing w:before="180" w:lineRule="auto"/>
        <w:ind w:right="300"/>
        <w:jc w:val="center"/>
        <w:rPr>
          <w:rFonts w:ascii="Corben" w:cs="Corben" w:eastAsia="Corben" w:hAnsi="Corben"/>
          <w:color w:val="00b050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Corben" w:cs="Corben" w:eastAsia="Corben" w:hAnsi="Corben"/>
          <w:color w:val="00b050"/>
          <w:sz w:val="28"/>
          <w:szCs w:val="28"/>
          <w:highlight w:val="white"/>
          <w:u w:val="single"/>
          <w:rtl w:val="0"/>
        </w:rPr>
        <w:t xml:space="preserve">Situación de Lectura.</w:t>
      </w:r>
    </w:p>
    <w:p w:rsidR="00000000" w:rsidDel="00000000" w:rsidP="00000000" w:rsidRDefault="00000000" w:rsidRPr="00000000" w14:paraId="00000055">
      <w:pPr>
        <w:tabs>
          <w:tab w:val="left" w:pos="6660"/>
        </w:tabs>
        <w:spacing w:before="180" w:lineRule="auto"/>
        <w:ind w:right="300"/>
        <w:jc w:val="center"/>
        <w:rPr>
          <w:rFonts w:ascii="Corben" w:cs="Corben" w:eastAsia="Corben" w:hAnsi="Corben"/>
          <w:color w:val="00b050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6660"/>
        </w:tabs>
        <w:spacing w:before="180" w:lineRule="auto"/>
        <w:ind w:right="300"/>
        <w:jc w:val="center"/>
        <w:rPr>
          <w:rFonts w:ascii="Corben" w:cs="Corben" w:eastAsia="Corben" w:hAnsi="Corben"/>
          <w:sz w:val="28"/>
          <w:szCs w:val="28"/>
          <w:highlight w:val="white"/>
          <w:u w:val="single"/>
        </w:rPr>
      </w:pPr>
      <w:r w:rsidDel="00000000" w:rsidR="00000000" w:rsidRPr="00000000">
        <w:rPr/>
        <w:drawing>
          <wp:inline distB="0" distT="0" distL="0" distR="0">
            <wp:extent cx="4819255" cy="3630128"/>
            <wp:effectExtent b="0" l="0" r="0" t="0"/>
            <wp:docPr descr="Patricienta y sus mikos: POESÍA DE PRIMAVERA DE ANTONIO MACHADO" id="32" name="image1.png"/>
            <a:graphic>
              <a:graphicData uri="http://schemas.openxmlformats.org/drawingml/2006/picture">
                <pic:pic>
                  <pic:nvPicPr>
                    <pic:cNvPr descr="Patricienta y sus mikos: POESÍA DE PRIMAVERA DE ANTONIO MACHAD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9255" cy="3630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0"/>
        </w:tabs>
        <w:spacing w:after="200" w:before="180" w:line="276" w:lineRule="auto"/>
        <w:ind w:left="643" w:right="3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Pinto los dibujos y pego la lectura en el cuaderno.</w:t>
      </w:r>
    </w:p>
    <w:p w:rsidR="00000000" w:rsidDel="00000000" w:rsidP="00000000" w:rsidRDefault="00000000" w:rsidRPr="00000000" w14:paraId="00000058">
      <w:pPr>
        <w:tabs>
          <w:tab w:val="left" w:pos="6660"/>
        </w:tabs>
        <w:spacing w:before="180" w:lineRule="auto"/>
        <w:ind w:right="300"/>
        <w:jc w:val="center"/>
        <w:rPr>
          <w:rFonts w:ascii="Corben" w:cs="Corben" w:eastAsia="Corben" w:hAnsi="Corben"/>
          <w:color w:val="00b050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6660"/>
        </w:tabs>
        <w:spacing w:before="180" w:lineRule="auto"/>
        <w:ind w:right="300"/>
        <w:rPr>
          <w:rFonts w:ascii="Corben" w:cs="Corben" w:eastAsia="Corben" w:hAnsi="Corben"/>
          <w:color w:val="00b050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30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302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u w:val="single"/>
          <w:rtl w:val="0"/>
        </w:rPr>
        <w:t xml:space="preserve">Enviar al docente sólo estas 3 evidencias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8" w:right="302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 donde lea el final de la fábula que escribió.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8" w:right="302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 de la grilla completa.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28" w:right="302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Video del momento que escribe el final de la fábula.</w:t>
      </w:r>
    </w:p>
    <w:p w:rsidR="00000000" w:rsidDel="00000000" w:rsidP="00000000" w:rsidRDefault="00000000" w:rsidRPr="00000000" w14:paraId="0000005F">
      <w:pPr>
        <w:ind w:left="1068" w:right="302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rben">
    <w:embedBold w:fontKey="{00000000-0000-0000-0000-000000000000}" r:id="rId5" w:subsetted="0"/>
  </w:font>
  <w:font w:name="Noto Sans Symbols"/>
  <w:font w:name="Arial Black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ACTIVIDADES  PARA HACER EN CASA                                                                      PRIMER GRADO</w:t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4441190</wp:posOffset>
          </wp:positionH>
          <wp:positionV relativeFrom="paragraph">
            <wp:posOffset>-691514</wp:posOffset>
          </wp:positionV>
          <wp:extent cx="430530" cy="440055"/>
          <wp:effectExtent b="0" l="0" r="0" t="0"/>
          <wp:wrapSquare wrapText="bothSides" distB="0" distT="0" distL="114300" distR="114300"/>
          <wp:docPr descr="Imagen que contiene texto, mapa&#10;&#10;Descripción generada automáticamente" id="31" name="image2.png"/>
          <a:graphic>
            <a:graphicData uri="http://schemas.openxmlformats.org/drawingml/2006/picture">
              <pic:pic>
                <pic:nvPicPr>
                  <pic:cNvPr descr="Imagen que contiene texto, mapa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1776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3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4F2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44F22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 w:val="1"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9A5A71"/>
    <w:rPr>
      <w:rFonts w:ascii="Calibri" w:cs="Times New Roman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85E4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85E4C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85E4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85E4C"/>
    <w:rPr>
      <w:rFonts w:ascii="Tahoma" w:cs="Tahoma" w:eastAsia="Times New Roman" w:hAnsi="Tahoma"/>
      <w:sz w:val="16"/>
      <w:szCs w:val="16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257EC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57EC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57EC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57ECD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Textoennegrita">
    <w:name w:val="Strong"/>
    <w:basedOn w:val="Fuentedeprrafopredeter"/>
    <w:uiPriority w:val="22"/>
    <w:qFormat w:val="1"/>
    <w:rsid w:val="00BA7441"/>
    <w:rPr>
      <w:b w:val="1"/>
      <w:bCs w:val="1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C275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Corben-bold.ttf"/><Relationship Id="rId6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YBTetiZu48tMza2YyxabG73Jw==">AMUW2mXrGcCQGbQhijNazIcEFblix9q0+7kOZ2P97pHg7k2OHDhfx2aBIbEDCoCd9E+baW8Cs1T1+AtcYbJFjQEjJqG6CuwKks6T1MIZ+EBKNQk+4LAyNG5giVDvjB9BD5tc1IXVsilD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2020-10-19T19:43:00Z</dcterms:created>
  <dc:creator>Usuario</dc:creator>
</cp:coreProperties>
</file>